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61" w:rsidRDefault="00D47861" w:rsidP="00D47861">
      <w:pPr>
        <w:pStyle w:val="Default"/>
      </w:pPr>
    </w:p>
    <w:p w:rsidR="001E6E75" w:rsidRDefault="001E6E75" w:rsidP="00D47861">
      <w:pPr>
        <w:pStyle w:val="NurText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Paper</w:t>
      </w:r>
      <w:proofErr w:type="spellEnd"/>
      <w:r>
        <w:rPr>
          <w:b/>
          <w:bCs/>
          <w:color w:val="000000"/>
          <w:sz w:val="36"/>
          <w:szCs w:val="36"/>
        </w:rPr>
        <w:t xml:space="preserve"> Title: </w:t>
      </w:r>
    </w:p>
    <w:p w:rsidR="00A30108" w:rsidRDefault="00A30108" w:rsidP="001E6E75">
      <w:pPr>
        <w:pStyle w:val="Default"/>
      </w:pPr>
      <w:proofErr w:type="spellStart"/>
      <w:r>
        <w:t>Publication</w:t>
      </w:r>
      <w:proofErr w:type="spellEnd"/>
      <w:r>
        <w:t xml:space="preserve"> Title: </w:t>
      </w:r>
      <w:proofErr w:type="spellStart"/>
      <w:r>
        <w:t>Proceedings</w:t>
      </w:r>
      <w:proofErr w:type="spellEnd"/>
      <w:r>
        <w:t xml:space="preserve"> of </w:t>
      </w:r>
      <w:proofErr w:type="spellStart"/>
      <w:r>
        <w:t>European</w:t>
      </w:r>
      <w:proofErr w:type="spellEnd"/>
      <w:r>
        <w:t xml:space="preserve"> Wireless 2018, </w:t>
      </w:r>
      <w:proofErr w:type="spellStart"/>
      <w:r>
        <w:t>May</w:t>
      </w:r>
      <w:proofErr w:type="spellEnd"/>
      <w:r>
        <w:t xml:space="preserve"> 2-4, 2018, Catania, </w:t>
      </w:r>
      <w:proofErr w:type="spellStart"/>
      <w:r>
        <w:t>Italy</w:t>
      </w:r>
      <w:proofErr w:type="spellEnd"/>
    </w:p>
    <w:p w:rsidR="001E6E75" w:rsidRDefault="00A30108" w:rsidP="001E6E75">
      <w:pPr>
        <w:pStyle w:val="Default"/>
      </w:pPr>
      <w:r>
        <w:t xml:space="preserve">Complete list of </w:t>
      </w:r>
      <w:proofErr w:type="spellStart"/>
      <w:r w:rsidR="001E6E75">
        <w:t>Authors</w:t>
      </w:r>
      <w:proofErr w:type="spellEnd"/>
      <w:r w:rsidR="001E6E75">
        <w:t>:</w:t>
      </w:r>
      <w:r>
        <w:t xml:space="preserve"> …………………………………………………………….</w:t>
      </w:r>
    </w:p>
    <w:p w:rsidR="001E6E75" w:rsidRDefault="001E6E75" w:rsidP="001E6E75">
      <w:pPr>
        <w:pStyle w:val="Default"/>
      </w:pPr>
      <w:r>
        <w:t xml:space="preserve">Email of </w:t>
      </w:r>
      <w:proofErr w:type="spellStart"/>
      <w:r w:rsidR="00A30108">
        <w:t>all</w:t>
      </w:r>
      <w:proofErr w:type="spellEnd"/>
      <w:r w:rsidR="00A30108">
        <w:t xml:space="preserve"> the </w:t>
      </w:r>
      <w:proofErr w:type="spellStart"/>
      <w:r>
        <w:t>authors</w:t>
      </w:r>
      <w:proofErr w:type="spellEnd"/>
      <w:r>
        <w:t>:</w:t>
      </w:r>
      <w:r w:rsidR="00A30108">
        <w:t xml:space="preserve"> ……………………………………………………………….</w:t>
      </w:r>
    </w:p>
    <w:p w:rsidR="001E6E75" w:rsidRPr="001E6E75" w:rsidRDefault="001E6E75" w:rsidP="001E6E75">
      <w:pPr>
        <w:pStyle w:val="Default"/>
      </w:pPr>
      <w:proofErr w:type="spellStart"/>
      <w:r>
        <w:t>Author</w:t>
      </w:r>
      <w:r w:rsidR="00A30108">
        <w:t>ized</w:t>
      </w:r>
      <w:proofErr w:type="spellEnd"/>
      <w:r w:rsidR="00A30108">
        <w:t xml:space="preserve"> </w:t>
      </w:r>
      <w:proofErr w:type="spellStart"/>
      <w:r w:rsidR="00A30108">
        <w:t>signature</w:t>
      </w:r>
      <w:proofErr w:type="spellEnd"/>
      <w:r>
        <w:t xml:space="preserve"> (</w:t>
      </w:r>
      <w:r w:rsidR="00A30108">
        <w:t xml:space="preserve">Author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): </w:t>
      </w:r>
      <w:r w:rsidR="00A30108">
        <w:t>………………………..</w:t>
      </w:r>
      <w:bookmarkStart w:id="0" w:name="_GoBack"/>
      <w:bookmarkEnd w:id="0"/>
    </w:p>
    <w:p w:rsidR="0093265C" w:rsidRDefault="0093265C" w:rsidP="00D47861">
      <w:pPr>
        <w:pStyle w:val="NurText"/>
        <w:rPr>
          <w:b/>
          <w:bCs/>
          <w:color w:val="000000"/>
          <w:sz w:val="36"/>
          <w:szCs w:val="36"/>
        </w:rPr>
      </w:pPr>
    </w:p>
    <w:p w:rsidR="00D47861" w:rsidRDefault="00D47861" w:rsidP="00D47861">
      <w:pPr>
        <w:pStyle w:val="NurText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COPYRIGHT TRANSFER TO VDE VERLAG GMBH </w:t>
      </w:r>
    </w:p>
    <w:p w:rsidR="00D47861" w:rsidRDefault="00D47861" w:rsidP="00D47861">
      <w:pPr>
        <w:pStyle w:val="NurTex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(Copyright Agreement) </w:t>
      </w:r>
    </w:p>
    <w:p w:rsidR="00D47861" w:rsidRDefault="00D47861" w:rsidP="00D47861">
      <w:pPr>
        <w:pStyle w:val="NurTex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Dear</w:t>
      </w:r>
      <w:proofErr w:type="spellEnd"/>
      <w:r>
        <w:rPr>
          <w:color w:val="000000"/>
          <w:sz w:val="22"/>
          <w:szCs w:val="22"/>
        </w:rPr>
        <w:t xml:space="preserve"> Author, </w:t>
      </w:r>
    </w:p>
    <w:tbl>
      <w:tblPr>
        <w:tblW w:w="0" w:type="auto"/>
        <w:tblInd w:w="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5"/>
      </w:tblGrid>
      <w:tr w:rsidR="00D47861">
        <w:tblPrEx>
          <w:tblCellMar>
            <w:top w:w="0" w:type="dxa"/>
            <w:bottom w:w="0" w:type="dxa"/>
          </w:tblCellMar>
        </w:tblPrEx>
        <w:trPr>
          <w:trHeight w:val="4472"/>
        </w:trPr>
        <w:tc>
          <w:tcPr>
            <w:tcW w:w="9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47861" w:rsidRDefault="00D47861">
            <w:pPr>
              <w:pStyle w:val="NurTex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please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the </w:t>
            </w:r>
            <w:proofErr w:type="spellStart"/>
            <w:r>
              <w:rPr>
                <w:color w:val="000000"/>
                <w:sz w:val="22"/>
                <w:szCs w:val="22"/>
              </w:rPr>
              <w:t>following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Copyright Agreement </w:t>
            </w:r>
            <w:proofErr w:type="spellStart"/>
            <w:r>
              <w:rPr>
                <w:color w:val="000000"/>
                <w:sz w:val="22"/>
                <w:szCs w:val="22"/>
              </w:rPr>
              <w:t>carefully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transmitting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your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paper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to the VDE Conference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Department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confirm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that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took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notice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of and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acknowledge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expressly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this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Copyright Agreement. </w:t>
            </w:r>
            <w:proofErr w:type="spellStart"/>
            <w:r>
              <w:rPr>
                <w:color w:val="000000"/>
                <w:sz w:val="22"/>
                <w:szCs w:val="22"/>
              </w:rPr>
              <w:t>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author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(co-</w:t>
            </w:r>
            <w:proofErr w:type="spellStart"/>
            <w:r>
              <w:rPr>
                <w:color w:val="000000"/>
                <w:sz w:val="22"/>
                <w:szCs w:val="22"/>
              </w:rPr>
              <w:t>author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especially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assure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 dispose of the </w:t>
            </w:r>
            <w:proofErr w:type="spellStart"/>
            <w:r>
              <w:rPr>
                <w:color w:val="000000"/>
                <w:sz w:val="22"/>
                <w:szCs w:val="22"/>
              </w:rPr>
              <w:t>exclusive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copyright in the </w:t>
            </w:r>
            <w:proofErr w:type="spellStart"/>
            <w:r>
              <w:rPr>
                <w:color w:val="000000"/>
                <w:sz w:val="22"/>
                <w:szCs w:val="22"/>
              </w:rPr>
              <w:t>transmitted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or poster. The </w:t>
            </w:r>
            <w:proofErr w:type="spellStart"/>
            <w:r>
              <w:rPr>
                <w:color w:val="000000"/>
                <w:sz w:val="22"/>
                <w:szCs w:val="22"/>
              </w:rPr>
              <w:t>author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(s) </w:t>
            </w:r>
            <w:proofErr w:type="spellStart"/>
            <w:r>
              <w:rPr>
                <w:color w:val="000000"/>
                <w:sz w:val="22"/>
                <w:szCs w:val="22"/>
              </w:rPr>
              <w:t>hereby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confirm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(s) </w:t>
            </w:r>
            <w:proofErr w:type="spellStart"/>
            <w:r>
              <w:rPr>
                <w:color w:val="000000"/>
                <w:sz w:val="22"/>
                <w:szCs w:val="22"/>
              </w:rPr>
              <w:t>that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they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are the sole </w:t>
            </w:r>
            <w:proofErr w:type="spellStart"/>
            <w:r>
              <w:rPr>
                <w:color w:val="000000"/>
                <w:sz w:val="22"/>
                <w:szCs w:val="22"/>
              </w:rPr>
              <w:t>authors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of the </w:t>
            </w:r>
            <w:proofErr w:type="spellStart"/>
            <w:r>
              <w:rPr>
                <w:color w:val="000000"/>
                <w:sz w:val="22"/>
                <w:szCs w:val="22"/>
              </w:rPr>
              <w:t>contribution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that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he/</w:t>
            </w:r>
            <w:proofErr w:type="spellStart"/>
            <w:r>
              <w:rPr>
                <w:color w:val="000000"/>
                <w:sz w:val="22"/>
                <w:szCs w:val="22"/>
              </w:rPr>
              <w:t>they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/are </w:t>
            </w:r>
            <w:proofErr w:type="spellStart"/>
            <w:r>
              <w:rPr>
                <w:color w:val="000000"/>
                <w:sz w:val="22"/>
                <w:szCs w:val="22"/>
              </w:rPr>
              <w:t>entitled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>
              <w:rPr>
                <w:color w:val="000000"/>
                <w:sz w:val="22"/>
                <w:szCs w:val="22"/>
              </w:rPr>
              <w:t>grant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the </w:t>
            </w:r>
            <w:proofErr w:type="spellStart"/>
            <w:r>
              <w:rPr>
                <w:color w:val="000000"/>
                <w:sz w:val="22"/>
                <w:szCs w:val="22"/>
              </w:rPr>
              <w:t>following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licenses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color w:val="000000"/>
                <w:sz w:val="22"/>
                <w:szCs w:val="22"/>
              </w:rPr>
              <w:t>that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he/</w:t>
            </w:r>
            <w:proofErr w:type="spellStart"/>
            <w:r>
              <w:rPr>
                <w:color w:val="000000"/>
                <w:sz w:val="22"/>
                <w:szCs w:val="22"/>
              </w:rPr>
              <w:t>they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has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have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so far </w:t>
            </w:r>
            <w:proofErr w:type="spellStart"/>
            <w:r>
              <w:rPr>
                <w:color w:val="000000"/>
                <w:sz w:val="22"/>
                <w:szCs w:val="22"/>
              </w:rPr>
              <w:t>not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transferred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rights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which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would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be in </w:t>
            </w:r>
            <w:proofErr w:type="spellStart"/>
            <w:r>
              <w:rPr>
                <w:color w:val="000000"/>
                <w:sz w:val="22"/>
                <w:szCs w:val="22"/>
              </w:rPr>
              <w:t>conflict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with the </w:t>
            </w:r>
            <w:proofErr w:type="spellStart"/>
            <w:r>
              <w:rPr>
                <w:color w:val="000000"/>
                <w:sz w:val="22"/>
                <w:szCs w:val="22"/>
              </w:rPr>
              <w:t>licenses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under </w:t>
            </w:r>
            <w:proofErr w:type="spellStart"/>
            <w:r>
              <w:rPr>
                <w:color w:val="000000"/>
                <w:sz w:val="22"/>
                <w:szCs w:val="22"/>
              </w:rPr>
              <w:t>this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agreement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>
              <w:rPr>
                <w:color w:val="000000"/>
                <w:sz w:val="22"/>
                <w:szCs w:val="22"/>
              </w:rPr>
              <w:t>third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parties. </w:t>
            </w:r>
          </w:p>
          <w:p w:rsidR="00D47861" w:rsidRDefault="00D47861">
            <w:pPr>
              <w:pStyle w:val="Nur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color w:val="000000"/>
                <w:sz w:val="22"/>
                <w:szCs w:val="22"/>
              </w:rPr>
              <w:t>author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(s) </w:t>
            </w:r>
            <w:proofErr w:type="spellStart"/>
            <w:r>
              <w:rPr>
                <w:color w:val="000000"/>
                <w:sz w:val="22"/>
                <w:szCs w:val="22"/>
              </w:rPr>
              <w:t>hereby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transfer(s) to VDE VERLAG GMBH, </w:t>
            </w:r>
            <w:proofErr w:type="spellStart"/>
            <w:r>
              <w:rPr>
                <w:color w:val="000000"/>
                <w:sz w:val="22"/>
                <w:szCs w:val="22"/>
              </w:rPr>
              <w:t>Berlin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 Offenbach, the </w:t>
            </w:r>
            <w:proofErr w:type="spellStart"/>
            <w:r>
              <w:rPr>
                <w:color w:val="000000"/>
                <w:sz w:val="22"/>
                <w:szCs w:val="22"/>
              </w:rPr>
              <w:t>following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rights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 the </w:t>
            </w:r>
            <w:proofErr w:type="spellStart"/>
            <w:r>
              <w:rPr>
                <w:color w:val="000000"/>
                <w:sz w:val="22"/>
                <w:szCs w:val="22"/>
              </w:rPr>
              <w:t>above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referenced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contribution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D47861" w:rsidRDefault="00D47861" w:rsidP="00D47861">
            <w:pPr>
              <w:pStyle w:val="NurText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the right to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publish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in the conference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publication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</w:p>
          <w:p w:rsidR="00D47861" w:rsidRDefault="00D47861" w:rsidP="00D47861">
            <w:pPr>
              <w:pStyle w:val="NurText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the right to copy and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distribute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publishing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right), </w:t>
            </w:r>
          </w:p>
          <w:p w:rsidR="00D47861" w:rsidRDefault="00D47861" w:rsidP="00D47861">
            <w:pPr>
              <w:pStyle w:val="NurText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the right for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electronic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publication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including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the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necessary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modifications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the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storage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on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electronic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media, the download and the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making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available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in an online data base, </w:t>
            </w:r>
          </w:p>
          <w:p w:rsidR="00D47861" w:rsidRDefault="00D47861" w:rsidP="00D47861">
            <w:pPr>
              <w:pStyle w:val="NurText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the right to use the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contribution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for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presentations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for the design of the conference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publication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and for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promotional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activities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regarding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the conference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publication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and the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publishing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house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  <w:p w:rsidR="00D47861" w:rsidRDefault="00D47861">
            <w:pPr>
              <w:pStyle w:val="Default"/>
              <w:rPr>
                <w:sz w:val="22"/>
                <w:szCs w:val="22"/>
              </w:rPr>
            </w:pPr>
          </w:p>
          <w:p w:rsidR="00D47861" w:rsidRDefault="00D47861">
            <w:pPr>
              <w:pStyle w:val="Nur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moral right of </w:t>
            </w:r>
            <w:proofErr w:type="spellStart"/>
            <w:r>
              <w:rPr>
                <w:color w:val="000000"/>
                <w:sz w:val="22"/>
                <w:szCs w:val="22"/>
              </w:rPr>
              <w:t>each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author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remains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unaffected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rights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of the </w:t>
            </w:r>
            <w:proofErr w:type="spellStart"/>
            <w:r>
              <w:rPr>
                <w:color w:val="000000"/>
                <w:sz w:val="22"/>
                <w:szCs w:val="22"/>
              </w:rPr>
              <w:t>author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remain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unchanged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). </w:t>
            </w:r>
          </w:p>
          <w:p w:rsidR="00D47861" w:rsidRDefault="00D47861">
            <w:pPr>
              <w:pStyle w:val="Textkrp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 case </w:t>
            </w:r>
            <w:proofErr w:type="spellStart"/>
            <w:r>
              <w:rPr>
                <w:color w:val="000000"/>
                <w:sz w:val="22"/>
                <w:szCs w:val="22"/>
              </w:rPr>
              <w:t>contributions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submitted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by data </w:t>
            </w:r>
            <w:proofErr w:type="spellStart"/>
            <w:r>
              <w:rPr>
                <w:color w:val="000000"/>
                <w:sz w:val="22"/>
                <w:szCs w:val="22"/>
              </w:rPr>
              <w:t>storage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media (e.g. </w:t>
            </w:r>
            <w:proofErr w:type="spellStart"/>
            <w:r>
              <w:rPr>
                <w:color w:val="000000"/>
                <w:sz w:val="22"/>
                <w:szCs w:val="22"/>
              </w:rPr>
              <w:t>diskette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CD-ROM) the </w:t>
            </w:r>
            <w:proofErr w:type="spellStart"/>
            <w:r>
              <w:rPr>
                <w:color w:val="000000"/>
                <w:sz w:val="22"/>
                <w:szCs w:val="22"/>
              </w:rPr>
              <w:t>author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(s) </w:t>
            </w:r>
            <w:proofErr w:type="spellStart"/>
            <w:r>
              <w:rPr>
                <w:color w:val="000000"/>
                <w:sz w:val="22"/>
                <w:szCs w:val="22"/>
              </w:rPr>
              <w:t>declare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(s) </w:t>
            </w:r>
            <w:proofErr w:type="spellStart"/>
            <w:r>
              <w:rPr>
                <w:color w:val="000000"/>
                <w:sz w:val="22"/>
                <w:szCs w:val="22"/>
              </w:rPr>
              <w:t>that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only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licensed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software </w:t>
            </w:r>
            <w:proofErr w:type="spellStart"/>
            <w:r>
              <w:rPr>
                <w:color w:val="000000"/>
                <w:sz w:val="22"/>
                <w:szCs w:val="22"/>
              </w:rPr>
              <w:t>programmes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which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are in </w:t>
            </w:r>
            <w:proofErr w:type="spellStart"/>
            <w:r>
              <w:rPr>
                <w:color w:val="000000"/>
                <w:sz w:val="22"/>
                <w:szCs w:val="22"/>
              </w:rPr>
              <w:t>conformity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with the </w:t>
            </w:r>
            <w:proofErr w:type="spellStart"/>
            <w:r>
              <w:rPr>
                <w:color w:val="000000"/>
                <w:sz w:val="22"/>
                <w:szCs w:val="22"/>
              </w:rPr>
              <w:t>respective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licence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regulations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used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This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applies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 data </w:t>
            </w:r>
            <w:proofErr w:type="spellStart"/>
            <w:r>
              <w:rPr>
                <w:color w:val="000000"/>
                <w:sz w:val="22"/>
                <w:szCs w:val="22"/>
              </w:rPr>
              <w:t>files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which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submitted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by file transfer </w:t>
            </w:r>
            <w:proofErr w:type="spellStart"/>
            <w:r>
              <w:rPr>
                <w:color w:val="000000"/>
                <w:sz w:val="22"/>
                <w:szCs w:val="22"/>
              </w:rPr>
              <w:t>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well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Furthermore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he </w:t>
            </w:r>
            <w:proofErr w:type="spellStart"/>
            <w:r>
              <w:rPr>
                <w:color w:val="000000"/>
                <w:sz w:val="22"/>
                <w:szCs w:val="22"/>
              </w:rPr>
              <w:t>confirms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no performance </w:t>
            </w:r>
            <w:proofErr w:type="spellStart"/>
            <w:r>
              <w:rPr>
                <w:color w:val="000000"/>
                <w:sz w:val="22"/>
                <w:szCs w:val="22"/>
              </w:rPr>
              <w:t>protection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rights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2"/>
              </w:rPr>
              <w:t>third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parties are </w:t>
            </w:r>
            <w:proofErr w:type="spellStart"/>
            <w:r>
              <w:rPr>
                <w:color w:val="000000"/>
                <w:sz w:val="22"/>
                <w:szCs w:val="22"/>
              </w:rPr>
              <w:t>violated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color w:val="000000"/>
                <w:sz w:val="22"/>
                <w:szCs w:val="22"/>
              </w:rPr>
              <w:t>this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area. For </w:t>
            </w:r>
            <w:proofErr w:type="spellStart"/>
            <w:r>
              <w:rPr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audio and video productions, the </w:t>
            </w:r>
            <w:proofErr w:type="spellStart"/>
            <w:r>
              <w:rPr>
                <w:color w:val="000000"/>
                <w:sz w:val="22"/>
                <w:szCs w:val="22"/>
              </w:rPr>
              <w:t>author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bound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by law to </w:t>
            </w:r>
            <w:proofErr w:type="spellStart"/>
            <w:r>
              <w:rPr>
                <w:color w:val="000000"/>
                <w:sz w:val="22"/>
                <w:szCs w:val="22"/>
              </w:rPr>
              <w:t>register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with the GEMA. </w:t>
            </w:r>
          </w:p>
          <w:p w:rsidR="00D47861" w:rsidRDefault="00D47861">
            <w:pPr>
              <w:pStyle w:val="Nur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 the </w:t>
            </w:r>
            <w:proofErr w:type="spellStart"/>
            <w:r>
              <w:rPr>
                <w:color w:val="000000"/>
                <w:sz w:val="22"/>
                <w:szCs w:val="22"/>
              </w:rPr>
              <w:t>event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2"/>
              </w:rPr>
              <w:t>infringements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the VDE – </w:t>
            </w:r>
            <w:proofErr w:type="spellStart"/>
            <w:r>
              <w:rPr>
                <w:color w:val="000000"/>
                <w:sz w:val="22"/>
                <w:szCs w:val="22"/>
              </w:rPr>
              <w:t>Verband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Elektrotechnik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Elektronik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Informationstechnik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e.V.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 the VDE VERLAG GMBH </w:t>
            </w:r>
            <w:proofErr w:type="spellStart"/>
            <w:r>
              <w:rPr>
                <w:color w:val="000000"/>
                <w:sz w:val="22"/>
                <w:szCs w:val="22"/>
              </w:rPr>
              <w:t>shall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assume no </w:t>
            </w:r>
            <w:proofErr w:type="spellStart"/>
            <w:r>
              <w:rPr>
                <w:color w:val="000000"/>
                <w:sz w:val="22"/>
                <w:szCs w:val="22"/>
              </w:rPr>
              <w:t>liability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whatsoever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 are </w:t>
            </w:r>
            <w:proofErr w:type="spellStart"/>
            <w:r>
              <w:rPr>
                <w:color w:val="000000"/>
                <w:sz w:val="22"/>
                <w:szCs w:val="22"/>
              </w:rPr>
              <w:t>released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from </w:t>
            </w:r>
            <w:proofErr w:type="spellStart"/>
            <w:r>
              <w:rPr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legal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claims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D47861" w:rsidRDefault="00D47861">
            <w:pPr>
              <w:pStyle w:val="Nur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color w:val="000000"/>
                <w:sz w:val="22"/>
                <w:szCs w:val="22"/>
              </w:rPr>
              <w:t>author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(s) </w:t>
            </w:r>
            <w:proofErr w:type="spellStart"/>
            <w:r>
              <w:rPr>
                <w:color w:val="000000"/>
                <w:sz w:val="22"/>
                <w:szCs w:val="22"/>
              </w:rPr>
              <w:t>will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indemnify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VDE VERLAG GMBH </w:t>
            </w:r>
            <w:proofErr w:type="spellStart"/>
            <w:r>
              <w:rPr>
                <w:color w:val="000000"/>
                <w:sz w:val="22"/>
                <w:szCs w:val="22"/>
              </w:rPr>
              <w:t>against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claims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raised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by </w:t>
            </w:r>
            <w:proofErr w:type="spellStart"/>
            <w:r>
              <w:rPr>
                <w:color w:val="000000"/>
                <w:sz w:val="22"/>
                <w:szCs w:val="22"/>
              </w:rPr>
              <w:t>third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parties </w:t>
            </w:r>
            <w:proofErr w:type="spellStart"/>
            <w:r>
              <w:rPr>
                <w:color w:val="000000"/>
                <w:sz w:val="22"/>
                <w:szCs w:val="22"/>
              </w:rPr>
              <w:t>owing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 the </w:t>
            </w:r>
            <w:proofErr w:type="spellStart"/>
            <w:r>
              <w:rPr>
                <w:color w:val="000000"/>
                <w:sz w:val="22"/>
                <w:szCs w:val="22"/>
              </w:rPr>
              <w:t>infringement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2"/>
              </w:rPr>
              <w:t>intellectual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property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rights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by </w:t>
            </w:r>
            <w:proofErr w:type="spellStart"/>
            <w:r>
              <w:rPr>
                <w:color w:val="000000"/>
                <w:sz w:val="22"/>
                <w:szCs w:val="22"/>
              </w:rPr>
              <w:t>exercising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the </w:t>
            </w:r>
            <w:proofErr w:type="spellStart"/>
            <w:r>
              <w:rPr>
                <w:color w:val="000000"/>
                <w:sz w:val="22"/>
                <w:szCs w:val="22"/>
              </w:rPr>
              <w:t>above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referenced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licenses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D47861" w:rsidRDefault="00D47861">
            <w:pPr>
              <w:pStyle w:val="NurTex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transmitting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the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paper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or poster the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author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(s)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expressly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acknowledge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(s) the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above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conditions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1E6E75" w:rsidRDefault="001E6E75" w:rsidP="001E6E75">
      <w:pPr>
        <w:jc w:val="right"/>
      </w:pPr>
    </w:p>
    <w:p w:rsidR="009E66F2" w:rsidRDefault="00CB1295" w:rsidP="00CB1295">
      <w:r>
        <w:t xml:space="preserve"> 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Signature</w:t>
      </w:r>
      <w:proofErr w:type="spellEnd"/>
    </w:p>
    <w:sectPr w:rsidR="009E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9D5"/>
    <w:multiLevelType w:val="hybridMultilevel"/>
    <w:tmpl w:val="61243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32F45"/>
    <w:multiLevelType w:val="hybridMultilevel"/>
    <w:tmpl w:val="3D7ACE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61"/>
    <w:rsid w:val="001E6E75"/>
    <w:rsid w:val="00575DCF"/>
    <w:rsid w:val="0093265C"/>
    <w:rsid w:val="00A30108"/>
    <w:rsid w:val="00CB1295"/>
    <w:rsid w:val="00D47861"/>
    <w:rsid w:val="00E0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rText">
    <w:name w:val="Nur Text"/>
    <w:basedOn w:val="Default"/>
    <w:next w:val="Default"/>
    <w:uiPriority w:val="99"/>
    <w:rsid w:val="00D47861"/>
    <w:rPr>
      <w:color w:val="auto"/>
    </w:rPr>
  </w:style>
  <w:style w:type="paragraph" w:customStyle="1" w:styleId="Textkrper">
    <w:name w:val="Textkörper"/>
    <w:basedOn w:val="Default"/>
    <w:next w:val="Default"/>
    <w:uiPriority w:val="99"/>
    <w:rsid w:val="00D4786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rText">
    <w:name w:val="Nur Text"/>
    <w:basedOn w:val="Default"/>
    <w:next w:val="Default"/>
    <w:uiPriority w:val="99"/>
    <w:rsid w:val="00D47861"/>
    <w:rPr>
      <w:color w:val="auto"/>
    </w:rPr>
  </w:style>
  <w:style w:type="paragraph" w:customStyle="1" w:styleId="Textkrper">
    <w:name w:val="Textkörper"/>
    <w:basedOn w:val="Default"/>
    <w:next w:val="Default"/>
    <w:uiPriority w:val="99"/>
    <w:rsid w:val="00D4786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dcterms:created xsi:type="dcterms:W3CDTF">2018-03-19T23:40:00Z</dcterms:created>
  <dcterms:modified xsi:type="dcterms:W3CDTF">2018-03-19T23:47:00Z</dcterms:modified>
</cp:coreProperties>
</file>